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54" w:rsidRPr="00225734" w:rsidRDefault="00D02154">
      <w:pPr>
        <w:rPr>
          <w:b/>
          <w:sz w:val="24"/>
          <w:szCs w:val="24"/>
        </w:rPr>
      </w:pPr>
      <w:r w:rsidRPr="00225734">
        <w:rPr>
          <w:b/>
          <w:sz w:val="24"/>
          <w:szCs w:val="24"/>
        </w:rPr>
        <w:t>WRAP Regional Haze</w:t>
      </w:r>
      <w:r w:rsidRPr="00225734">
        <w:rPr>
          <w:b/>
          <w:sz w:val="24"/>
          <w:szCs w:val="24"/>
        </w:rPr>
        <w:t xml:space="preserve"> SIP </w:t>
      </w:r>
      <w:r w:rsidR="00225734">
        <w:rPr>
          <w:b/>
          <w:sz w:val="24"/>
          <w:szCs w:val="24"/>
        </w:rPr>
        <w:t>Emissions Inventory</w:t>
      </w:r>
      <w:r w:rsidRPr="00225734">
        <w:rPr>
          <w:b/>
          <w:sz w:val="24"/>
          <w:szCs w:val="24"/>
        </w:rPr>
        <w:t xml:space="preserve"> Review Checklist</w:t>
      </w:r>
    </w:p>
    <w:p w:rsidR="00225734" w:rsidRDefault="00D02154">
      <w:r w:rsidRPr="0068711A">
        <w:rPr>
          <w:highlight w:val="green"/>
        </w:rPr>
        <w:t>Base Year Emissions Inventory v1</w:t>
      </w:r>
    </w:p>
    <w:p w:rsidR="00225734" w:rsidRDefault="00225734" w:rsidP="00225734">
      <w:pPr>
        <w:pStyle w:val="ListParagraph"/>
        <w:numPr>
          <w:ilvl w:val="0"/>
          <w:numId w:val="1"/>
        </w:numPr>
      </w:pPr>
      <w:r>
        <w:t>Point</w:t>
      </w:r>
    </w:p>
    <w:p w:rsidR="00225734" w:rsidRDefault="00225734" w:rsidP="00225734">
      <w:pPr>
        <w:pStyle w:val="ListParagraph"/>
        <w:numPr>
          <w:ilvl w:val="1"/>
          <w:numId w:val="1"/>
        </w:numPr>
      </w:pPr>
      <w:r>
        <w:t>Oil &amp; Gas</w:t>
      </w:r>
    </w:p>
    <w:p w:rsidR="00225734" w:rsidRDefault="00225734" w:rsidP="00225734">
      <w:pPr>
        <w:pStyle w:val="ListParagraph"/>
        <w:numPr>
          <w:ilvl w:val="1"/>
          <w:numId w:val="1"/>
        </w:numPr>
      </w:pPr>
      <w:r>
        <w:t>EGU</w:t>
      </w:r>
    </w:p>
    <w:p w:rsidR="00225734" w:rsidRDefault="00225734" w:rsidP="00225734">
      <w:pPr>
        <w:pStyle w:val="ListParagraph"/>
        <w:numPr>
          <w:ilvl w:val="1"/>
          <w:numId w:val="1"/>
        </w:numPr>
      </w:pPr>
      <w:r>
        <w:t>Other Point (non-IPM)</w:t>
      </w:r>
    </w:p>
    <w:p w:rsidR="00225734" w:rsidRDefault="00225734" w:rsidP="00225734">
      <w:pPr>
        <w:pStyle w:val="ListParagraph"/>
        <w:numPr>
          <w:ilvl w:val="1"/>
          <w:numId w:val="1"/>
        </w:numPr>
      </w:pPr>
      <w:r>
        <w:t>Minors / Non-Majors</w:t>
      </w:r>
    </w:p>
    <w:p w:rsidR="0068711A" w:rsidRDefault="0068711A" w:rsidP="0068711A">
      <w:pPr>
        <w:pStyle w:val="ListParagraph"/>
        <w:numPr>
          <w:ilvl w:val="0"/>
          <w:numId w:val="1"/>
        </w:numPr>
      </w:pPr>
      <w:r>
        <w:t>Fire Events</w:t>
      </w:r>
    </w:p>
    <w:p w:rsidR="0068711A" w:rsidRDefault="0068711A" w:rsidP="0068711A">
      <w:pPr>
        <w:pStyle w:val="ListParagraph"/>
        <w:numPr>
          <w:ilvl w:val="1"/>
          <w:numId w:val="1"/>
        </w:numPr>
      </w:pPr>
      <w:r>
        <w:t>Wildfire</w:t>
      </w:r>
    </w:p>
    <w:p w:rsidR="0068711A" w:rsidRDefault="0068711A" w:rsidP="0068711A">
      <w:pPr>
        <w:pStyle w:val="ListParagraph"/>
        <w:numPr>
          <w:ilvl w:val="1"/>
          <w:numId w:val="1"/>
        </w:numPr>
      </w:pPr>
      <w:r>
        <w:t>Prescribed Burning</w:t>
      </w:r>
    </w:p>
    <w:p w:rsidR="00225734" w:rsidRDefault="00225734" w:rsidP="00225734">
      <w:pPr>
        <w:pStyle w:val="ListParagraph"/>
        <w:numPr>
          <w:ilvl w:val="0"/>
          <w:numId w:val="1"/>
        </w:numPr>
      </w:pPr>
      <w:r>
        <w:t>On-Road Mobile</w:t>
      </w:r>
    </w:p>
    <w:p w:rsidR="00225734" w:rsidRDefault="00225734" w:rsidP="00225734">
      <w:pPr>
        <w:pStyle w:val="ListParagraph"/>
        <w:numPr>
          <w:ilvl w:val="0"/>
          <w:numId w:val="1"/>
        </w:numPr>
      </w:pPr>
      <w:r>
        <w:t>Non-Road Mobile</w:t>
      </w:r>
    </w:p>
    <w:p w:rsidR="0068711A" w:rsidRDefault="0068711A" w:rsidP="0068711A">
      <w:pPr>
        <w:pStyle w:val="ListParagraph"/>
        <w:numPr>
          <w:ilvl w:val="0"/>
          <w:numId w:val="1"/>
        </w:numPr>
      </w:pPr>
      <w:r>
        <w:t>Non-Point</w:t>
      </w:r>
    </w:p>
    <w:p w:rsidR="0068711A" w:rsidRDefault="0068711A" w:rsidP="0068711A">
      <w:pPr>
        <w:pStyle w:val="ListParagraph"/>
        <w:numPr>
          <w:ilvl w:val="1"/>
          <w:numId w:val="1"/>
        </w:numPr>
      </w:pPr>
      <w:r>
        <w:t>Area Fugitive Dust</w:t>
      </w:r>
    </w:p>
    <w:p w:rsidR="0068711A" w:rsidRDefault="0068711A" w:rsidP="0068711A">
      <w:pPr>
        <w:pStyle w:val="ListParagraph"/>
        <w:numPr>
          <w:ilvl w:val="1"/>
          <w:numId w:val="1"/>
        </w:numPr>
      </w:pPr>
      <w:r>
        <w:t>Agricultural Livestock Waste and Fertilizer Application</w:t>
      </w:r>
    </w:p>
    <w:p w:rsidR="0068711A" w:rsidRDefault="0068711A" w:rsidP="0068711A">
      <w:pPr>
        <w:pStyle w:val="ListParagraph"/>
        <w:numPr>
          <w:ilvl w:val="1"/>
          <w:numId w:val="1"/>
        </w:numPr>
      </w:pPr>
      <w:r>
        <w:t>Agricultural Burning</w:t>
      </w:r>
    </w:p>
    <w:p w:rsidR="0068711A" w:rsidRDefault="0068711A" w:rsidP="0068711A">
      <w:pPr>
        <w:pStyle w:val="ListParagraph"/>
        <w:numPr>
          <w:ilvl w:val="1"/>
          <w:numId w:val="1"/>
        </w:numPr>
      </w:pPr>
      <w:r>
        <w:t>CMV Onshore and Offshore</w:t>
      </w:r>
    </w:p>
    <w:p w:rsidR="0068711A" w:rsidRDefault="0068711A" w:rsidP="0068711A">
      <w:pPr>
        <w:pStyle w:val="ListParagraph"/>
        <w:numPr>
          <w:ilvl w:val="1"/>
          <w:numId w:val="1"/>
        </w:numPr>
      </w:pPr>
      <w:r>
        <w:t>Rail</w:t>
      </w:r>
    </w:p>
    <w:p w:rsidR="0068711A" w:rsidRDefault="0068711A" w:rsidP="0068711A">
      <w:pPr>
        <w:pStyle w:val="ListParagraph"/>
        <w:numPr>
          <w:ilvl w:val="1"/>
          <w:numId w:val="1"/>
        </w:numPr>
      </w:pPr>
      <w:r>
        <w:t>RWC</w:t>
      </w:r>
    </w:p>
    <w:p w:rsidR="0068711A" w:rsidRDefault="0068711A" w:rsidP="0068711A">
      <w:pPr>
        <w:pStyle w:val="ListParagraph"/>
        <w:numPr>
          <w:ilvl w:val="1"/>
          <w:numId w:val="1"/>
        </w:numPr>
      </w:pPr>
      <w:r>
        <w:t>Oil &amp; Gas</w:t>
      </w:r>
    </w:p>
    <w:p w:rsidR="0068711A" w:rsidRDefault="0068711A" w:rsidP="0068711A">
      <w:pPr>
        <w:pStyle w:val="ListParagraph"/>
        <w:numPr>
          <w:ilvl w:val="1"/>
          <w:numId w:val="1"/>
        </w:numPr>
      </w:pPr>
      <w:r>
        <w:t>All Other</w:t>
      </w:r>
    </w:p>
    <w:p w:rsidR="00225734" w:rsidRDefault="00225734" w:rsidP="00225734">
      <w:pPr>
        <w:pStyle w:val="ListParagraph"/>
        <w:numPr>
          <w:ilvl w:val="0"/>
          <w:numId w:val="1"/>
        </w:numPr>
      </w:pPr>
      <w:r>
        <w:t>Biogenic</w:t>
      </w:r>
    </w:p>
    <w:p w:rsidR="0068711A" w:rsidRDefault="0068711A" w:rsidP="00225734">
      <w:pPr>
        <w:pStyle w:val="ListParagraph"/>
        <w:numPr>
          <w:ilvl w:val="0"/>
          <w:numId w:val="1"/>
        </w:numPr>
      </w:pPr>
      <w:r>
        <w:t>Ancillary / Support Modeling Files</w:t>
      </w:r>
    </w:p>
    <w:p w:rsidR="0068711A" w:rsidRDefault="0068711A" w:rsidP="0068711A">
      <w:pPr>
        <w:pStyle w:val="ListParagraph"/>
        <w:numPr>
          <w:ilvl w:val="1"/>
          <w:numId w:val="1"/>
        </w:numPr>
      </w:pPr>
      <w:r>
        <w:t>Temporal Profiles (and Holidays file)</w:t>
      </w:r>
    </w:p>
    <w:p w:rsidR="0068711A" w:rsidRDefault="0068711A" w:rsidP="0068711A">
      <w:pPr>
        <w:pStyle w:val="ListParagraph"/>
        <w:numPr>
          <w:ilvl w:val="1"/>
          <w:numId w:val="1"/>
        </w:numPr>
      </w:pPr>
      <w:r>
        <w:t>Chemical Speciation (CB05 or CB06)</w:t>
      </w:r>
    </w:p>
    <w:p w:rsidR="0068711A" w:rsidRDefault="00796F5F" w:rsidP="0068711A">
      <w:pPr>
        <w:pStyle w:val="ListParagraph"/>
        <w:numPr>
          <w:ilvl w:val="1"/>
          <w:numId w:val="1"/>
        </w:numPr>
      </w:pPr>
      <w:r>
        <w:t>Spatial Surrogates</w:t>
      </w:r>
    </w:p>
    <w:p w:rsidR="0068711A" w:rsidRDefault="0068711A" w:rsidP="0068711A">
      <w:pPr>
        <w:pStyle w:val="ListParagraph"/>
        <w:numPr>
          <w:ilvl w:val="1"/>
          <w:numId w:val="1"/>
        </w:numPr>
      </w:pPr>
      <w:r>
        <w:t>Stack Parameter Lookups</w:t>
      </w:r>
    </w:p>
    <w:p w:rsidR="0068711A" w:rsidRDefault="0068711A" w:rsidP="0068711A">
      <w:pPr>
        <w:pStyle w:val="ListParagraph"/>
        <w:numPr>
          <w:ilvl w:val="1"/>
          <w:numId w:val="1"/>
        </w:numPr>
      </w:pPr>
      <w:r>
        <w:t>Reference Counties (for On-Road MOVES)</w:t>
      </w:r>
    </w:p>
    <w:p w:rsidR="00CD5DB0" w:rsidRDefault="0068711A" w:rsidP="00CD5DB0">
      <w:pPr>
        <w:pStyle w:val="ListParagraph"/>
        <w:numPr>
          <w:ilvl w:val="1"/>
          <w:numId w:val="1"/>
        </w:numPr>
      </w:pPr>
      <w:r>
        <w:t>Area to Point (e.g. Airport Operations)</w:t>
      </w:r>
    </w:p>
    <w:p w:rsidR="00D02154" w:rsidRPr="0068711A" w:rsidRDefault="00D02154">
      <w:pPr>
        <w:rPr>
          <w:highlight w:val="yellow"/>
        </w:rPr>
      </w:pPr>
      <w:r w:rsidRPr="0068711A">
        <w:rPr>
          <w:highlight w:val="yellow"/>
        </w:rPr>
        <w:t>Base Year Emissions Inventory v2</w:t>
      </w:r>
      <w:bookmarkStart w:id="0" w:name="_GoBack"/>
      <w:bookmarkEnd w:id="0"/>
    </w:p>
    <w:p w:rsidR="00D02154" w:rsidRPr="0068711A" w:rsidRDefault="00D02154">
      <w:pPr>
        <w:rPr>
          <w:highlight w:val="yellow"/>
        </w:rPr>
      </w:pPr>
      <w:r w:rsidRPr="0068711A">
        <w:rPr>
          <w:highlight w:val="yellow"/>
        </w:rPr>
        <w:t>Future Year Emissions Inventory – Business as Usual</w:t>
      </w:r>
    </w:p>
    <w:p w:rsidR="00D02154" w:rsidRDefault="00D02154">
      <w:r w:rsidRPr="0068711A">
        <w:rPr>
          <w:highlight w:val="yellow"/>
        </w:rPr>
        <w:t>Future Year Emissions Inventory – Control Scenario</w:t>
      </w:r>
    </w:p>
    <w:p w:rsidR="0068711A" w:rsidRDefault="0068711A">
      <w:r>
        <w:br w:type="page"/>
      </w:r>
    </w:p>
    <w:tbl>
      <w:tblPr>
        <w:tblW w:w="9106" w:type="dxa"/>
        <w:tblInd w:w="-90" w:type="dxa"/>
        <w:tblLook w:val="04A0" w:firstRow="1" w:lastRow="0" w:firstColumn="1" w:lastColumn="0" w:noHBand="0" w:noVBand="1"/>
      </w:tblPr>
      <w:tblGrid>
        <w:gridCol w:w="1800"/>
        <w:gridCol w:w="1103"/>
        <w:gridCol w:w="6203"/>
      </w:tblGrid>
      <w:tr w:rsidR="0068711A" w:rsidRPr="0068711A" w:rsidTr="0068711A">
        <w:trPr>
          <w:trHeight w:val="300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711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2014 NEI v2 Anthropogenic Model-Ready Files for USA</w:t>
            </w:r>
          </w:p>
        </w:tc>
      </w:tr>
      <w:tr w:rsidR="0068711A" w:rsidRPr="0068711A" w:rsidTr="0068711A">
        <w:trPr>
          <w:trHeight w:val="300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Pr="0068711A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ftp://newftp.epa.gov/Air/emismod/2014/v2/2014fd/emissions/ </w:t>
              </w:r>
            </w:hyperlink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711A">
              <w:rPr>
                <w:rFonts w:ascii="Calibri" w:eastAsia="Times New Roman" w:hAnsi="Calibri" w:cs="Times New Roman"/>
                <w:b/>
                <w:bCs/>
                <w:color w:val="000000"/>
              </w:rPr>
              <w:t>Sector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711A">
              <w:rPr>
                <w:rFonts w:ascii="Calibri" w:eastAsia="Times New Roman" w:hAnsi="Calibri" w:cs="Times New Roman"/>
                <w:b/>
                <w:bCs/>
                <w:color w:val="000000"/>
              </w:rPr>
              <w:t>Folder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711A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</w:rPr>
              <w:t>Point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ptegu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ptegu_2014NEIv2_POINT_20171103_final_21dec2017_nf_v2.csv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ptnonipm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ptnonipm_2014NEIv2_POINT_20171103_final_comment_newline_fix_02jan2018_nf_v3.csv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pt_oilgas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oilgas_2014NEIv2_POINT_20171103_final_13nov2017_v0.csv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pt_oilgas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offshore_oilgas_2014NEIv2_POINT_20171103_final_13nov2017_v0.csv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</w:rPr>
              <w:t>Fire Events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ptagfire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point_agfire_2014NEIv2_daily_FF10_EPAHAPaug_noNEIsubmittals_prevdec_10jan2018_v0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ptagfire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point_agfire_statesubmitted_from_2014NEIv2_nonpoint_11jan2018_nf_v1.csv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ptagfire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point_agfire_2014NEIv2_from_daily_EPAHAPaug_09jan2018_nf_v1.csv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ptagfire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point_agfire_2014NEIv2_daily_FF10_EPAHAPaug_10jan2018_v1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ptfire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ptinv_ptfire_nei2014v2_ff10_forSMOKE_23jan2018_nf_v1.csv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ptfire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ptday_ptfire_nei2014v2_ff10_forSMOKE_23jan2018_nf_v1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ptfire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ptday_ptfire_nei2014v2_ff10_forSMOKE_prevdec_22jan2018_v0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</w:rPr>
              <w:t>On-Road Mobile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onroad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2014fd_nata_onroad_SMOKE_MOVES_MOVES2014a_AQstyle_06feb2018_v0.csv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</w:rPr>
              <w:t>Non-Road Mobile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nonroad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2014NEIv1_nonroad_from_MOVES_forAQ_08dec2017_v9.csv.trim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nonroad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2014NEIv1_california_nonroad_augmented_VOC_plusETOH_08dec2017_v4.csv</w:t>
            </w:r>
          </w:p>
        </w:tc>
      </w:tr>
      <w:tr w:rsidR="00CF55A9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5A9" w:rsidRPr="0068711A" w:rsidRDefault="00CF55A9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5A9" w:rsidRPr="0068711A" w:rsidRDefault="00CF55A9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nonroad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5A9" w:rsidRPr="00CF55A9" w:rsidRDefault="00CF55A9" w:rsidP="00CF5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sz w:val="16"/>
                <w:szCs w:val="16"/>
              </w:rPr>
            </w:pPr>
            <w:r w:rsidRPr="00CF55A9">
              <w:rPr>
                <w:rFonts w:eastAsia="Times New Roman" w:cs="Courier New"/>
                <w:color w:val="000000"/>
                <w:sz w:val="16"/>
                <w:szCs w:val="16"/>
              </w:rPr>
              <w:t>2014NEIv1_nonroad_from_MOVES_forAQ_08dec2017_v9.csv.metals_pahs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</w:rPr>
              <w:t>Non-Point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afdust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afdust_pm_2014NEIv2_NONPOINT_penultimate_20171228_22jan2018_v2.csv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</w:rPr>
              <w:t>ag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ag_nh3_2014NEIv2_NONPOINT_final_20180119_monthly_25jan2018_v0.csv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</w:rPr>
              <w:t>ag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ag_not_nh3_2014NEIv2_NONPOINT_final_20180119_monthly_25jan2018_v0.csv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</w:rPr>
              <w:t>cmv_c1c2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c1c2_onshore_2014NEIv2_NONPOINT_final_20180119_30jan2018_v3.csv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</w:rPr>
              <w:t>cmv_c1c2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c1c2_offshore_2014NEIv2_NONPOINT_final_20180119_22jan2018_v0.csv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</w:rPr>
              <w:t>cmv_c3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ptinv_c3_cmv_point_2014fd_ff10_30jan2018_v0.csv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</w:rPr>
              <w:t>cmv_c3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ptinv_eca_imo_nonUS_nonCANADA_caps_vochaps_2011_13feb2018_v4_orl.txt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</w:rPr>
              <w:t>cmv_c3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ptinv_c3_cmv_point_2014fd_ff10_offshore_fips85_13feb2018_v0.csv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nonpt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pfc_2014NEIv2_NONPOINT_final_20180119_22jan2018_v0.csv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nonpt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2014NEIv2_NONPOINT_final_20180119_25jan2018_v2.csv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np_oilgas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np_oilgas_2014NEIv2_NONPOINT_final_20180119_22jan2018_v0.csv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</w:rPr>
              <w:t>rail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rail_2014NEIv2_NONPOINT_final_20180119_22jan2018_v0.csv</w:t>
            </w:r>
          </w:p>
        </w:tc>
      </w:tr>
      <w:tr w:rsidR="0068711A" w:rsidRPr="0068711A" w:rsidTr="0068711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11A">
              <w:rPr>
                <w:rFonts w:ascii="Calibri" w:eastAsia="Times New Roman" w:hAnsi="Calibri" w:cs="Times New Roman"/>
                <w:color w:val="000000"/>
              </w:rPr>
              <w:t>rwc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1A" w:rsidRPr="0068711A" w:rsidRDefault="0068711A" w:rsidP="0068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1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rwc_2014NEIv2_NONPOINT_penultimate_20171228_10jan2018_nf_v1.csv</w:t>
            </w:r>
          </w:p>
        </w:tc>
      </w:tr>
    </w:tbl>
    <w:p w:rsidR="0068711A" w:rsidRDefault="0068711A"/>
    <w:sectPr w:rsidR="00687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273E"/>
    <w:multiLevelType w:val="hybridMultilevel"/>
    <w:tmpl w:val="7F5C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54"/>
    <w:rsid w:val="00225734"/>
    <w:rsid w:val="002626FF"/>
    <w:rsid w:val="005706B5"/>
    <w:rsid w:val="0068711A"/>
    <w:rsid w:val="006B1D4C"/>
    <w:rsid w:val="00796F5F"/>
    <w:rsid w:val="00CD5DB0"/>
    <w:rsid w:val="00CF55A9"/>
    <w:rsid w:val="00D02154"/>
    <w:rsid w:val="00E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B7B3C-EBAB-431E-9F4D-458FE9F3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711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5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tp://newftp.epa.gov/Air/emismod/2014/v2/2014fd/emiss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Herron-Thorpe, Farren (ECY)</dc:creator>
  <cp:keywords/>
  <dc:description/>
  <cp:lastModifiedBy>Herron-Thorpe, Farren (ECY)</cp:lastModifiedBy>
  <cp:revision>2</cp:revision>
  <dcterms:created xsi:type="dcterms:W3CDTF">2018-10-19T15:26:00Z</dcterms:created>
  <dcterms:modified xsi:type="dcterms:W3CDTF">2018-10-19T17:26:00Z</dcterms:modified>
</cp:coreProperties>
</file>